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75067190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B79">
        <w:rPr>
          <w:rFonts w:ascii="Times New Roman" w:eastAsia="Times New Roman" w:hAnsi="Times New Roman" w:cs="Times New Roman"/>
          <w:sz w:val="28"/>
          <w:szCs w:val="28"/>
          <w:lang w:eastAsia="ru-RU"/>
        </w:rPr>
        <w:t>21 ноября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6C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52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118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8F6C5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F6C54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1D5BB662" w14:textId="133F869E" w:rsidR="00331114" w:rsidRP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6C54">
        <w:rPr>
          <w:rFonts w:ascii="Times New Roman" w:hAnsi="Times New Roman"/>
          <w:sz w:val="28"/>
          <w:szCs w:val="28"/>
        </w:rPr>
        <w:t>организационного комитета по проведению публичных слушаний по проекту бюджета муниципального образования Белореченский район на 2025 год и на плановый период 2026 и 2027 годов</w:t>
      </w: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1B74E32E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Наталия 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5DC652C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бюджетного контроля  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783541FE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1566175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председатель комиссии по бюджету, налогам, сборам, земельным и имущественным отношениям, муниципальной собственности и</w:t>
                  </w:r>
                  <w:r w:rsidR="00852B7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социально-экономическому развитию Совета муниципального образования Белореченский район;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председатель Совета муниципального образования Белореченский район;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правового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48C3D2A5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член комиссии по социальным вопросам и молодежной политике Совета муниципального образования Белореченский район;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заместитель главы муниципального образования Белореченский район;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бюджетного отдела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10591F09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Вероника</w:t>
                  </w:r>
                  <w:r w:rsidR="00852B7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E82FD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73099E"/>
    <w:rsid w:val="007F1EBF"/>
    <w:rsid w:val="00852B79"/>
    <w:rsid w:val="008F6C54"/>
    <w:rsid w:val="00904065"/>
    <w:rsid w:val="0097391C"/>
    <w:rsid w:val="009A4DD4"/>
    <w:rsid w:val="009A7134"/>
    <w:rsid w:val="009D4C9E"/>
    <w:rsid w:val="009F67F3"/>
    <w:rsid w:val="00A776EF"/>
    <w:rsid w:val="00B61A3B"/>
    <w:rsid w:val="00B8004C"/>
    <w:rsid w:val="00E1499E"/>
    <w:rsid w:val="00E82FDA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2024-11-11T11:45:00Z</dcterms:created>
  <dcterms:modified xsi:type="dcterms:W3CDTF">2024-11-22T07:20:00Z</dcterms:modified>
</cp:coreProperties>
</file>